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723A" w:rsidRDefault="00DE723A" w:rsidP="00A0716C">
      <w:pPr>
        <w:shd w:val="clear" w:color="auto" w:fill="FFFFFF"/>
        <w:ind w:firstLine="720"/>
        <w:jc w:val="both"/>
        <w:rPr>
          <w:b/>
          <w:spacing w:val="-1"/>
          <w:sz w:val="22"/>
          <w:szCs w:val="22"/>
        </w:rPr>
      </w:pPr>
    </w:p>
    <w:p w:rsidR="003A11CE" w:rsidRDefault="003A11CE" w:rsidP="00A0716C">
      <w:pPr>
        <w:shd w:val="clear" w:color="auto" w:fill="FFFFFF"/>
        <w:ind w:firstLine="720"/>
        <w:jc w:val="both"/>
        <w:rPr>
          <w:b/>
          <w:spacing w:val="-1"/>
          <w:sz w:val="22"/>
          <w:szCs w:val="22"/>
        </w:rPr>
      </w:pPr>
    </w:p>
    <w:p w:rsidR="00CD3CC3" w:rsidRDefault="00CD3CC3" w:rsidP="006446C8">
      <w:pPr>
        <w:widowControl/>
        <w:shd w:val="clear" w:color="auto" w:fill="FFFFFF"/>
        <w:autoSpaceDE/>
        <w:autoSpaceDN w:val="0"/>
        <w:jc w:val="center"/>
        <w:rPr>
          <w:b/>
          <w:bCs/>
          <w:sz w:val="28"/>
          <w:szCs w:val="28"/>
        </w:rPr>
      </w:pPr>
      <w:r w:rsidRPr="00CD3CC3">
        <w:rPr>
          <w:rFonts w:eastAsia="Calibri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7740554"/>
            <wp:effectExtent l="0" t="0" r="0" b="0"/>
            <wp:docPr id="1" name="Рисунок 1" descr="E:\сканы первых страниц локальных актоа\Мои сканированные изображения\оприеме и комплектован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каны первых страниц локальных актоа\Мои сканированные изображения\оприеме и комплектовании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0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3CC3" w:rsidRDefault="00CD3CC3" w:rsidP="006446C8">
      <w:pPr>
        <w:widowControl/>
        <w:shd w:val="clear" w:color="auto" w:fill="FFFFFF"/>
        <w:autoSpaceDE/>
        <w:autoSpaceDN w:val="0"/>
        <w:jc w:val="center"/>
        <w:rPr>
          <w:b/>
          <w:bCs/>
          <w:sz w:val="28"/>
          <w:szCs w:val="28"/>
        </w:rPr>
      </w:pPr>
    </w:p>
    <w:p w:rsidR="00CD3CC3" w:rsidRDefault="00CD3CC3" w:rsidP="006446C8">
      <w:pPr>
        <w:widowControl/>
        <w:shd w:val="clear" w:color="auto" w:fill="FFFFFF"/>
        <w:autoSpaceDE/>
        <w:autoSpaceDN w:val="0"/>
        <w:jc w:val="center"/>
        <w:rPr>
          <w:b/>
          <w:bCs/>
          <w:sz w:val="28"/>
          <w:szCs w:val="28"/>
        </w:rPr>
      </w:pPr>
    </w:p>
    <w:p w:rsidR="00CD3CC3" w:rsidRDefault="00CD3CC3" w:rsidP="006446C8">
      <w:pPr>
        <w:widowControl/>
        <w:shd w:val="clear" w:color="auto" w:fill="FFFFFF"/>
        <w:autoSpaceDE/>
        <w:autoSpaceDN w:val="0"/>
        <w:jc w:val="center"/>
        <w:rPr>
          <w:b/>
          <w:bCs/>
          <w:sz w:val="28"/>
          <w:szCs w:val="28"/>
        </w:rPr>
      </w:pPr>
    </w:p>
    <w:p w:rsidR="00CD3CC3" w:rsidRDefault="00CD3CC3" w:rsidP="006446C8">
      <w:pPr>
        <w:widowControl/>
        <w:shd w:val="clear" w:color="auto" w:fill="FFFFFF"/>
        <w:autoSpaceDE/>
        <w:autoSpaceDN w:val="0"/>
        <w:jc w:val="center"/>
        <w:rPr>
          <w:b/>
          <w:bCs/>
          <w:sz w:val="28"/>
          <w:szCs w:val="28"/>
        </w:rPr>
      </w:pPr>
    </w:p>
    <w:p w:rsidR="00CD3CC3" w:rsidRDefault="00CD3CC3" w:rsidP="006446C8">
      <w:pPr>
        <w:widowControl/>
        <w:shd w:val="clear" w:color="auto" w:fill="FFFFFF"/>
        <w:autoSpaceDE/>
        <w:autoSpaceDN w:val="0"/>
        <w:jc w:val="center"/>
        <w:rPr>
          <w:b/>
          <w:bCs/>
          <w:sz w:val="28"/>
          <w:szCs w:val="28"/>
        </w:rPr>
      </w:pPr>
    </w:p>
    <w:p w:rsidR="00CD3CC3" w:rsidRDefault="00CD3CC3" w:rsidP="006446C8">
      <w:pPr>
        <w:widowControl/>
        <w:shd w:val="clear" w:color="auto" w:fill="FFFFFF"/>
        <w:autoSpaceDE/>
        <w:autoSpaceDN w:val="0"/>
        <w:jc w:val="center"/>
        <w:rPr>
          <w:b/>
          <w:bCs/>
          <w:sz w:val="28"/>
          <w:szCs w:val="28"/>
        </w:rPr>
      </w:pPr>
    </w:p>
    <w:p w:rsidR="00CD3CC3" w:rsidRDefault="00CD3CC3" w:rsidP="006446C8">
      <w:pPr>
        <w:widowControl/>
        <w:shd w:val="clear" w:color="auto" w:fill="FFFFFF"/>
        <w:autoSpaceDE/>
        <w:autoSpaceDN w:val="0"/>
        <w:jc w:val="center"/>
        <w:rPr>
          <w:b/>
          <w:bCs/>
          <w:sz w:val="28"/>
          <w:szCs w:val="28"/>
        </w:rPr>
      </w:pPr>
    </w:p>
    <w:p w:rsidR="00A0716C" w:rsidRPr="006446C8" w:rsidRDefault="00A0716C" w:rsidP="006446C8">
      <w:pPr>
        <w:widowControl/>
        <w:shd w:val="clear" w:color="auto" w:fill="FFFFFF"/>
        <w:autoSpaceDE/>
        <w:autoSpaceDN w:val="0"/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6446C8">
        <w:rPr>
          <w:b/>
          <w:bCs/>
          <w:sz w:val="28"/>
          <w:szCs w:val="28"/>
        </w:rPr>
        <w:lastRenderedPageBreak/>
        <w:t>3. Порядок комплектования</w:t>
      </w:r>
    </w:p>
    <w:p w:rsidR="00A0716C" w:rsidRDefault="00A0716C" w:rsidP="00A0716C">
      <w:pPr>
        <w:widowControl/>
        <w:shd w:val="clear" w:color="auto" w:fill="FFFFFF"/>
        <w:autoSpaceDE/>
        <w:autoSpaceDN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3.1. Комплектование </w:t>
      </w:r>
      <w:r w:rsidR="00207379">
        <w:rPr>
          <w:sz w:val="28"/>
          <w:szCs w:val="28"/>
        </w:rPr>
        <w:t>Учреждения</w:t>
      </w:r>
      <w:r>
        <w:rPr>
          <w:color w:val="000000"/>
          <w:sz w:val="28"/>
          <w:szCs w:val="28"/>
        </w:rPr>
        <w:t xml:space="preserve"> на новый учебный год производится по 10 сентября ежегодно, в остальное время проводится доукомплектование  в соответствии с установленными нормативами.</w:t>
      </w:r>
    </w:p>
    <w:p w:rsidR="00A0716C" w:rsidRDefault="00A0716C" w:rsidP="00A0716C">
      <w:pPr>
        <w:widowControl/>
        <w:shd w:val="clear" w:color="auto" w:fill="FFFFFF"/>
        <w:autoSpaceDE/>
        <w:autoSpaceDN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3.2.</w:t>
      </w:r>
      <w:r>
        <w:rPr>
          <w:sz w:val="28"/>
          <w:szCs w:val="28"/>
        </w:rPr>
        <w:t>Д</w:t>
      </w:r>
      <w:r w:rsidR="00207379">
        <w:rPr>
          <w:sz w:val="28"/>
          <w:szCs w:val="28"/>
        </w:rPr>
        <w:t>еятельность обучающихся в Учреждении</w:t>
      </w:r>
      <w:r>
        <w:rPr>
          <w:sz w:val="28"/>
          <w:szCs w:val="28"/>
        </w:rPr>
        <w:t xml:space="preserve"> осуществляется в одновозрастных и разновозрастных объединениях по интересам (клуб, студия, ансамбль, группа, секция, кружок, театр и другие).</w:t>
      </w:r>
    </w:p>
    <w:p w:rsidR="00A0716C" w:rsidRDefault="006446C8" w:rsidP="00A0716C">
      <w:pPr>
        <w:jc w:val="both"/>
        <w:rPr>
          <w:sz w:val="28"/>
          <w:szCs w:val="28"/>
        </w:rPr>
      </w:pPr>
      <w:r>
        <w:rPr>
          <w:sz w:val="28"/>
          <w:szCs w:val="28"/>
        </w:rPr>
        <w:t>3.3. Учреждение</w:t>
      </w:r>
      <w:r w:rsidR="00A0716C">
        <w:rPr>
          <w:sz w:val="28"/>
          <w:szCs w:val="28"/>
        </w:rPr>
        <w:t xml:space="preserve"> самостоятельно определяет:</w:t>
      </w:r>
    </w:p>
    <w:p w:rsidR="00A0716C" w:rsidRDefault="00A0716C" w:rsidP="00A0716C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наполняемость конкретных объединений, сохраняя среднюю наполняемость объединений по учреждению – 15 человек, если иное не определено нормативными документами вышестоящих органов управления образованием;</w:t>
      </w:r>
    </w:p>
    <w:p w:rsidR="00A0716C" w:rsidRDefault="00A0716C" w:rsidP="00A0716C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объем учебной нагрузки в неделю на освоение образовательных программ в конкретных объединениях в пределах выделяемых учреждению средств, не снижая общего охвата обучающихся в учреждении.</w:t>
      </w:r>
    </w:p>
    <w:p w:rsidR="00A0716C" w:rsidRDefault="00A0716C" w:rsidP="00A0716C">
      <w:pPr>
        <w:jc w:val="both"/>
        <w:rPr>
          <w:sz w:val="28"/>
          <w:szCs w:val="28"/>
        </w:rPr>
      </w:pPr>
      <w:r>
        <w:rPr>
          <w:sz w:val="28"/>
          <w:szCs w:val="28"/>
        </w:rPr>
        <w:t>3.4. Единицей измерения учебного времени и основной формой организации учебн</w:t>
      </w:r>
      <w:r w:rsidR="006446C8">
        <w:rPr>
          <w:sz w:val="28"/>
          <w:szCs w:val="28"/>
        </w:rPr>
        <w:t>о-воспитательной работы в Учреждении</w:t>
      </w:r>
      <w:r>
        <w:rPr>
          <w:sz w:val="28"/>
          <w:szCs w:val="28"/>
        </w:rPr>
        <w:t xml:space="preserve"> является занятие продолжительностью 45 минут.  Для обучающихся шестилетнего возраста соответственно – 35 минут. </w:t>
      </w:r>
    </w:p>
    <w:p w:rsidR="00A0716C" w:rsidRDefault="00A0716C" w:rsidP="00A0716C">
      <w:pPr>
        <w:jc w:val="both"/>
        <w:rPr>
          <w:sz w:val="28"/>
          <w:szCs w:val="28"/>
        </w:rPr>
      </w:pPr>
      <w:r>
        <w:rPr>
          <w:sz w:val="28"/>
          <w:szCs w:val="28"/>
        </w:rPr>
        <w:t>3.5. Для обеспечения учебно-воспитательного процесса и полноценного усвоения обучающи</w:t>
      </w:r>
      <w:r w:rsidR="006446C8">
        <w:rPr>
          <w:sz w:val="28"/>
          <w:szCs w:val="28"/>
        </w:rPr>
        <w:t>мися учебного материала в Учреждении</w:t>
      </w:r>
      <w:r>
        <w:rPr>
          <w:sz w:val="28"/>
          <w:szCs w:val="28"/>
        </w:rPr>
        <w:t xml:space="preserve"> в соответствии с учебными планами и программами устанавливаются следующие виды занятий:</w:t>
      </w:r>
    </w:p>
    <w:p w:rsidR="00A0716C" w:rsidRDefault="00A0716C" w:rsidP="00A0716C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групповые, звеньевые и индивидуальные занятия с обучающимися или всем составом объединения, предусмотренные учебными планами и программами, контрольные мероприятия;</w:t>
      </w:r>
    </w:p>
    <w:p w:rsidR="00A0716C" w:rsidRDefault="00A0716C" w:rsidP="00A0716C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массовые м</w:t>
      </w:r>
      <w:r w:rsidR="006446C8">
        <w:rPr>
          <w:sz w:val="28"/>
          <w:szCs w:val="28"/>
        </w:rPr>
        <w:t>ероприятия, организуемые Учреждения</w:t>
      </w:r>
      <w:r>
        <w:rPr>
          <w:sz w:val="28"/>
          <w:szCs w:val="28"/>
        </w:rPr>
        <w:t>;</w:t>
      </w:r>
    </w:p>
    <w:p w:rsidR="00A0716C" w:rsidRDefault="00A0716C" w:rsidP="00A0716C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внеурочные мероприятия объединений: посещение с обучающимися выставок, соревнований, музеев, проведение собраний, встреч с известными деятелями науки, техники, культуры, искусства.</w:t>
      </w:r>
    </w:p>
    <w:p w:rsidR="00A0716C" w:rsidRDefault="00A0716C" w:rsidP="00A0716C">
      <w:pPr>
        <w:jc w:val="both"/>
        <w:rPr>
          <w:sz w:val="28"/>
          <w:szCs w:val="28"/>
        </w:rPr>
      </w:pPr>
      <w:r>
        <w:rPr>
          <w:sz w:val="28"/>
          <w:szCs w:val="28"/>
        </w:rPr>
        <w:t>3.6.Каждый  обучающийся имеет право заниматься в нескольких объединениях, а также менять их в течение периода обучения.</w:t>
      </w:r>
    </w:p>
    <w:p w:rsidR="00A0716C" w:rsidRDefault="00A0716C" w:rsidP="00A0716C">
      <w:pPr>
        <w:widowControl/>
        <w:shd w:val="clear" w:color="auto" w:fill="FFFFFF"/>
        <w:autoSpaceDE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>3.7. Занятия обучающихся 1-го года обучения начинается с 10 сентября, обучающихся 2-го и последующих годов обучения – с 1 сентября. Если этот день приходится на выходной день, то в этом случае занятия начинаются в первый, следующий за ним, рабочий день.</w:t>
      </w:r>
    </w:p>
    <w:p w:rsidR="00A0716C" w:rsidRDefault="00A0716C" w:rsidP="00A0716C">
      <w:pPr>
        <w:widowControl/>
        <w:shd w:val="clear" w:color="auto" w:fill="FFFFFF"/>
        <w:autoSpaceDE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>3.8. Расписание занятий объединений со</w:t>
      </w:r>
      <w:r w:rsidR="006446C8">
        <w:rPr>
          <w:sz w:val="28"/>
          <w:szCs w:val="28"/>
        </w:rPr>
        <w:t>ставляется администрацией Учреждения</w:t>
      </w:r>
      <w:r>
        <w:rPr>
          <w:sz w:val="28"/>
          <w:szCs w:val="28"/>
        </w:rPr>
        <w:t xml:space="preserve"> с учетом создания наиболее благоприятного режима труда и отдыха обучающихся по представлению педагогов с учетом пожеланий родителей, возрастных особенностей обучающихся и установленных санитарно-гигиенических норм.</w:t>
      </w:r>
    </w:p>
    <w:p w:rsidR="00A0716C" w:rsidRDefault="006446C8" w:rsidP="00A0716C">
      <w:pPr>
        <w:jc w:val="both"/>
        <w:rPr>
          <w:sz w:val="28"/>
          <w:szCs w:val="28"/>
        </w:rPr>
      </w:pPr>
      <w:r>
        <w:rPr>
          <w:sz w:val="28"/>
          <w:szCs w:val="28"/>
        </w:rPr>
        <w:t>3.9. Учреждение</w:t>
      </w:r>
      <w:r w:rsidR="00A0716C">
        <w:rPr>
          <w:sz w:val="28"/>
          <w:szCs w:val="28"/>
        </w:rPr>
        <w:t xml:space="preserve"> может создавать объединения в других образовательных учреждениях. Отношения между ними определяются договором.</w:t>
      </w:r>
    </w:p>
    <w:p w:rsidR="00A0716C" w:rsidRDefault="00A0716C" w:rsidP="00A0716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3.10. Контроль знаний, умений и навыков обучающихся осуществляется по срокам и в формах, регламентированных образовательными программами. </w:t>
      </w:r>
    </w:p>
    <w:p w:rsidR="00A0716C" w:rsidRDefault="00A0716C" w:rsidP="00A0716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3.11. Обучающимся, окончившим полный курс обучения,  выдается </w:t>
      </w:r>
      <w:r>
        <w:rPr>
          <w:sz w:val="28"/>
          <w:szCs w:val="28"/>
        </w:rPr>
        <w:lastRenderedPageBreak/>
        <w:t>свидетельство установленного образца о получении дополнительного образования.</w:t>
      </w:r>
    </w:p>
    <w:p w:rsidR="00A0716C" w:rsidRDefault="006446C8" w:rsidP="00A0716C">
      <w:pPr>
        <w:jc w:val="both"/>
        <w:rPr>
          <w:sz w:val="28"/>
          <w:szCs w:val="28"/>
        </w:rPr>
      </w:pPr>
      <w:r>
        <w:rPr>
          <w:sz w:val="28"/>
          <w:szCs w:val="28"/>
        </w:rPr>
        <w:t>3.12. Учреждение</w:t>
      </w:r>
      <w:r w:rsidR="00A0716C">
        <w:rPr>
          <w:sz w:val="28"/>
          <w:szCs w:val="28"/>
        </w:rPr>
        <w:t xml:space="preserve"> организует работу с обучающимся в течение всего календарного г</w:t>
      </w:r>
      <w:r>
        <w:rPr>
          <w:sz w:val="28"/>
          <w:szCs w:val="28"/>
        </w:rPr>
        <w:t>ода. В  каникулярное время Учреждение</w:t>
      </w:r>
      <w:r w:rsidR="00A0716C">
        <w:rPr>
          <w:sz w:val="28"/>
          <w:szCs w:val="28"/>
        </w:rPr>
        <w:t xml:space="preserve"> может создавать различные объединения с постоянными и (или) переменными составами обучающихся в лагерях (загородных или пришкольных), на своей базе, а также по месту жительства обучающихся</w:t>
      </w:r>
    </w:p>
    <w:p w:rsidR="00A0716C" w:rsidRDefault="00A0716C" w:rsidP="00A0716C">
      <w:pPr>
        <w:jc w:val="both"/>
        <w:rPr>
          <w:sz w:val="28"/>
          <w:szCs w:val="28"/>
        </w:rPr>
      </w:pPr>
    </w:p>
    <w:p w:rsidR="00A0716C" w:rsidRDefault="00A0716C" w:rsidP="006D6980">
      <w:pPr>
        <w:widowControl/>
        <w:shd w:val="clear" w:color="auto" w:fill="FFFFFF"/>
        <w:autoSpaceDE/>
        <w:autoSpaceDN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4. Сохранение места в Учреждении</w:t>
      </w:r>
    </w:p>
    <w:p w:rsidR="006D6980" w:rsidRDefault="006D6980" w:rsidP="006D6980">
      <w:pPr>
        <w:widowControl/>
        <w:shd w:val="clear" w:color="auto" w:fill="FFFFFF"/>
        <w:autoSpaceDE/>
        <w:autoSpaceDN w:val="0"/>
        <w:jc w:val="center"/>
        <w:rPr>
          <w:b/>
          <w:bCs/>
          <w:sz w:val="28"/>
          <w:szCs w:val="28"/>
        </w:rPr>
      </w:pPr>
    </w:p>
    <w:p w:rsidR="00A0716C" w:rsidRDefault="00A0716C" w:rsidP="00A0716C">
      <w:pPr>
        <w:widowControl/>
        <w:shd w:val="clear" w:color="auto" w:fill="FFFFFF"/>
        <w:autoSpaceDE/>
        <w:autoSpaceDN w:val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4.1.</w:t>
      </w:r>
      <w:r w:rsidR="006446C8">
        <w:rPr>
          <w:color w:val="000000"/>
          <w:sz w:val="28"/>
          <w:szCs w:val="28"/>
        </w:rPr>
        <w:t>Место за обучающимся в Учреждении</w:t>
      </w:r>
      <w:r>
        <w:rPr>
          <w:color w:val="000000"/>
          <w:sz w:val="28"/>
          <w:szCs w:val="28"/>
        </w:rPr>
        <w:t xml:space="preserve"> сохраняется на время его отсутствия в случаях:</w:t>
      </w:r>
    </w:p>
    <w:p w:rsidR="00A0716C" w:rsidRDefault="00A0716C" w:rsidP="00A0716C">
      <w:pPr>
        <w:widowControl/>
        <w:shd w:val="clear" w:color="auto" w:fill="FFFFFF"/>
        <w:autoSpaceDE/>
        <w:autoSpaceDN w:val="0"/>
        <w:ind w:firstLine="3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болезни;</w:t>
      </w:r>
    </w:p>
    <w:p w:rsidR="00A0716C" w:rsidRDefault="00A0716C" w:rsidP="00A0716C">
      <w:pPr>
        <w:widowControl/>
        <w:shd w:val="clear" w:color="auto" w:fill="FFFFFF"/>
        <w:autoSpaceDE/>
        <w:autoSpaceDN w:val="0"/>
        <w:ind w:firstLine="3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карантина;</w:t>
      </w:r>
    </w:p>
    <w:p w:rsidR="00A0716C" w:rsidRDefault="00A0716C" w:rsidP="00A0716C">
      <w:pPr>
        <w:widowControl/>
        <w:shd w:val="clear" w:color="auto" w:fill="FFFFFF"/>
        <w:autoSpaceDE/>
        <w:autoSpaceDN w:val="0"/>
        <w:ind w:firstLine="3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прохождения санаторно-курортного лечения;</w:t>
      </w:r>
    </w:p>
    <w:p w:rsidR="00A0716C" w:rsidRDefault="00A0716C" w:rsidP="00A0716C">
      <w:pPr>
        <w:widowControl/>
        <w:shd w:val="clear" w:color="auto" w:fill="FFFFFF"/>
        <w:autoSpaceDE/>
        <w:autoSpaceDN w:val="0"/>
        <w:ind w:firstLine="3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отпуска родителей (законных представителей);</w:t>
      </w:r>
    </w:p>
    <w:p w:rsidR="00A0716C" w:rsidRDefault="00A0716C" w:rsidP="00A0716C">
      <w:pPr>
        <w:widowControl/>
        <w:shd w:val="clear" w:color="auto" w:fill="FFFFFF"/>
        <w:autoSpaceDE/>
        <w:autoSpaceDN w:val="0"/>
        <w:ind w:firstLine="3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 иных случаях в соответствии с уважительными семейными обстоятельствами по заявлению родителей.</w:t>
      </w:r>
    </w:p>
    <w:p w:rsidR="006D6980" w:rsidRDefault="006D6980" w:rsidP="00A0716C">
      <w:pPr>
        <w:widowControl/>
        <w:shd w:val="clear" w:color="auto" w:fill="FFFFFF"/>
        <w:autoSpaceDE/>
        <w:autoSpaceDN w:val="0"/>
        <w:ind w:firstLine="300"/>
        <w:jc w:val="both"/>
        <w:rPr>
          <w:color w:val="000000"/>
          <w:sz w:val="28"/>
          <w:szCs w:val="28"/>
        </w:rPr>
      </w:pPr>
    </w:p>
    <w:p w:rsidR="006D6980" w:rsidRDefault="00A0716C" w:rsidP="006D6980">
      <w:pPr>
        <w:widowControl/>
        <w:shd w:val="clear" w:color="auto" w:fill="FFFFFF"/>
        <w:autoSpaceDE/>
        <w:autoSpaceDN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5. Порядок отчисления</w:t>
      </w:r>
    </w:p>
    <w:p w:rsidR="00A0716C" w:rsidRDefault="00A0716C" w:rsidP="00A0716C">
      <w:pPr>
        <w:widowControl/>
        <w:shd w:val="clear" w:color="auto" w:fill="FFFFFF"/>
        <w:autoSpaceDE/>
        <w:autoSpaceDN w:val="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5.1.  Отчисление обучающ</w:t>
      </w:r>
      <w:r w:rsidR="006446C8">
        <w:rPr>
          <w:sz w:val="28"/>
          <w:szCs w:val="28"/>
        </w:rPr>
        <w:t>ихся из объединений  Учреждения</w:t>
      </w:r>
      <w:r>
        <w:rPr>
          <w:sz w:val="28"/>
          <w:szCs w:val="28"/>
        </w:rPr>
        <w:t xml:space="preserve"> производится в следующих случаях: </w:t>
      </w:r>
    </w:p>
    <w:p w:rsidR="00A0716C" w:rsidRDefault="00A0716C" w:rsidP="00A0716C">
      <w:pPr>
        <w:pStyle w:val="a3"/>
        <w:tabs>
          <w:tab w:val="left" w:pos="-360"/>
        </w:tabs>
        <w:overflowPunct w:val="0"/>
        <w:autoSpaceDE w:val="0"/>
        <w:spacing w:after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наличия медицинского заключения о состоянии здоровья обучающегося, препятствующего его дальнейшему обучению;</w:t>
      </w:r>
    </w:p>
    <w:p w:rsidR="00A0716C" w:rsidRDefault="00A0716C" w:rsidP="00A0716C">
      <w:pPr>
        <w:pStyle w:val="a3"/>
        <w:tabs>
          <w:tab w:val="left" w:pos="-360"/>
          <w:tab w:val="left" w:pos="-180"/>
        </w:tabs>
        <w:overflowPunct w:val="0"/>
        <w:autoSpaceDE w:val="0"/>
        <w:spacing w:after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желание обучающегося  или мотивированное ходатайство родителей (законных представителей); </w:t>
      </w:r>
    </w:p>
    <w:p w:rsidR="00A0716C" w:rsidRDefault="00A0716C" w:rsidP="00A0716C">
      <w:pPr>
        <w:pStyle w:val="a3"/>
        <w:tabs>
          <w:tab w:val="left" w:pos="-360"/>
          <w:tab w:val="left" w:pos="-180"/>
        </w:tabs>
        <w:overflowPunct w:val="0"/>
        <w:autoSpaceDE w:val="0"/>
        <w:spacing w:after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завершение программы обучения;</w:t>
      </w:r>
    </w:p>
    <w:p w:rsidR="00A0716C" w:rsidRDefault="00A0716C" w:rsidP="00A0716C">
      <w:pPr>
        <w:pStyle w:val="a3"/>
        <w:tabs>
          <w:tab w:val="left" w:pos="-360"/>
          <w:tab w:val="left" w:pos="-180"/>
        </w:tabs>
        <w:overflowPunct w:val="0"/>
        <w:autoSpaceDE w:val="0"/>
        <w:spacing w:after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в исключительных случаях по решению педагогического совета Центра.</w:t>
      </w:r>
    </w:p>
    <w:p w:rsidR="00A0716C" w:rsidRDefault="00A0716C" w:rsidP="00A0716C">
      <w:pPr>
        <w:jc w:val="both"/>
        <w:rPr>
          <w:sz w:val="28"/>
          <w:szCs w:val="28"/>
        </w:rPr>
      </w:pPr>
      <w:r>
        <w:rPr>
          <w:sz w:val="28"/>
          <w:szCs w:val="28"/>
        </w:rPr>
        <w:t>5.2. Отчисление   обу</w:t>
      </w:r>
      <w:r w:rsidR="006446C8">
        <w:rPr>
          <w:sz w:val="28"/>
          <w:szCs w:val="28"/>
        </w:rPr>
        <w:t>чающихся  из  объединений Учреждения</w:t>
      </w:r>
      <w:r>
        <w:rPr>
          <w:sz w:val="28"/>
          <w:szCs w:val="28"/>
        </w:rPr>
        <w:t xml:space="preserve">  применяется за   совершенные неоднократно  грубые  нарушения  Устава,  если меры воспитательного характера не дали результата и дальнейшее пребывание обучающегося в объединении оказывает отрицательное влияние на других детей, нарушает их</w:t>
      </w:r>
      <w:r w:rsidR="006446C8">
        <w:rPr>
          <w:sz w:val="28"/>
          <w:szCs w:val="28"/>
        </w:rPr>
        <w:t xml:space="preserve"> права и права работников Учреждения</w:t>
      </w:r>
      <w:r>
        <w:rPr>
          <w:sz w:val="28"/>
          <w:szCs w:val="28"/>
        </w:rPr>
        <w:t>, а также нормальное функционирование учреждения.</w:t>
      </w:r>
    </w:p>
    <w:p w:rsidR="00A0716C" w:rsidRDefault="00A0716C" w:rsidP="00A0716C">
      <w:pPr>
        <w:jc w:val="both"/>
        <w:rPr>
          <w:sz w:val="28"/>
          <w:szCs w:val="28"/>
        </w:rPr>
      </w:pPr>
      <w:r>
        <w:rPr>
          <w:sz w:val="28"/>
          <w:szCs w:val="28"/>
        </w:rPr>
        <w:t>5.3. Решение об отчислении обучающегося прини</w:t>
      </w:r>
      <w:r w:rsidR="006446C8">
        <w:rPr>
          <w:sz w:val="28"/>
          <w:szCs w:val="28"/>
        </w:rPr>
        <w:t>мает педагогический совет Учреждения</w:t>
      </w:r>
      <w:r>
        <w:rPr>
          <w:sz w:val="28"/>
          <w:szCs w:val="28"/>
        </w:rPr>
        <w:t xml:space="preserve"> по заявлению педагога объединения с приглашением  обучающегося и его родителей (законных представителей).</w:t>
      </w:r>
    </w:p>
    <w:p w:rsidR="00A0716C" w:rsidRDefault="00A0716C" w:rsidP="00A0716C">
      <w:pPr>
        <w:jc w:val="both"/>
        <w:rPr>
          <w:sz w:val="28"/>
          <w:szCs w:val="28"/>
        </w:rPr>
      </w:pPr>
      <w:r>
        <w:rPr>
          <w:sz w:val="28"/>
          <w:szCs w:val="28"/>
        </w:rPr>
        <w:t>5.4. Педагог дополнительного образова</w:t>
      </w:r>
      <w:r w:rsidR="006446C8">
        <w:rPr>
          <w:sz w:val="28"/>
          <w:szCs w:val="28"/>
        </w:rPr>
        <w:t>ния объединения Учреждения</w:t>
      </w:r>
      <w:r>
        <w:rPr>
          <w:sz w:val="28"/>
          <w:szCs w:val="28"/>
        </w:rPr>
        <w:t>, в котором состоит обучающийся,  обязан незамедлительно  проинформировать об  отчислении обучающегося  его  родителей  (законных  представителей) в устном и письменном виде в случае их отсутствия на за</w:t>
      </w:r>
      <w:r w:rsidR="006446C8">
        <w:rPr>
          <w:sz w:val="28"/>
          <w:szCs w:val="28"/>
        </w:rPr>
        <w:t>седании педагогического совета Учреждения</w:t>
      </w:r>
      <w:r>
        <w:rPr>
          <w:sz w:val="28"/>
          <w:szCs w:val="28"/>
        </w:rPr>
        <w:t>.</w:t>
      </w:r>
    </w:p>
    <w:p w:rsidR="006D6980" w:rsidRDefault="006D6980" w:rsidP="00A0716C">
      <w:pPr>
        <w:jc w:val="both"/>
        <w:rPr>
          <w:b/>
          <w:sz w:val="28"/>
          <w:szCs w:val="28"/>
        </w:rPr>
      </w:pPr>
    </w:p>
    <w:p w:rsidR="00A0716C" w:rsidRDefault="00A0716C" w:rsidP="006D698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6.  Срок действия:</w:t>
      </w:r>
    </w:p>
    <w:p w:rsidR="00A0716C" w:rsidRDefault="00A0716C" w:rsidP="00A0716C">
      <w:pPr>
        <w:jc w:val="both"/>
        <w:rPr>
          <w:sz w:val="28"/>
          <w:szCs w:val="28"/>
        </w:rPr>
      </w:pPr>
      <w:r>
        <w:rPr>
          <w:sz w:val="28"/>
          <w:szCs w:val="28"/>
        </w:rPr>
        <w:t>6.1. Срок действия  настоящего Положения  - до принятия нового Положения о приеме и ком</w:t>
      </w:r>
      <w:r w:rsidR="006446C8">
        <w:rPr>
          <w:sz w:val="28"/>
          <w:szCs w:val="28"/>
        </w:rPr>
        <w:t>плектовании обучающихся в Учреждении</w:t>
      </w:r>
      <w:r>
        <w:rPr>
          <w:sz w:val="28"/>
          <w:szCs w:val="28"/>
        </w:rPr>
        <w:t xml:space="preserve">. </w:t>
      </w:r>
    </w:p>
    <w:p w:rsidR="00E72265" w:rsidRDefault="00E72265"/>
    <w:sectPr w:rsidR="00E72265" w:rsidSect="006D6980">
      <w:footerReference w:type="default" r:id="rId7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2ED9" w:rsidRDefault="00F72ED9" w:rsidP="00AB7C78">
      <w:r>
        <w:separator/>
      </w:r>
    </w:p>
  </w:endnote>
  <w:endnote w:type="continuationSeparator" w:id="0">
    <w:p w:rsidR="00F72ED9" w:rsidRDefault="00F72ED9" w:rsidP="00AB7C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683128"/>
      <w:docPartObj>
        <w:docPartGallery w:val="Page Numbers (Bottom of Page)"/>
        <w:docPartUnique/>
      </w:docPartObj>
    </w:sdtPr>
    <w:sdtEndPr/>
    <w:sdtContent>
      <w:p w:rsidR="00AB7C78" w:rsidRDefault="00965B06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D3CC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B7C78" w:rsidRDefault="00AB7C7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2ED9" w:rsidRDefault="00F72ED9" w:rsidP="00AB7C78">
      <w:r>
        <w:separator/>
      </w:r>
    </w:p>
  </w:footnote>
  <w:footnote w:type="continuationSeparator" w:id="0">
    <w:p w:rsidR="00F72ED9" w:rsidRDefault="00F72ED9" w:rsidP="00AB7C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0672"/>
    <w:rsid w:val="000F0672"/>
    <w:rsid w:val="00134F00"/>
    <w:rsid w:val="00207379"/>
    <w:rsid w:val="003A11CE"/>
    <w:rsid w:val="004E220F"/>
    <w:rsid w:val="004E7224"/>
    <w:rsid w:val="00561189"/>
    <w:rsid w:val="006446C8"/>
    <w:rsid w:val="006D6980"/>
    <w:rsid w:val="00764319"/>
    <w:rsid w:val="00965B06"/>
    <w:rsid w:val="00992BEA"/>
    <w:rsid w:val="00A0716C"/>
    <w:rsid w:val="00AB7C78"/>
    <w:rsid w:val="00AE6925"/>
    <w:rsid w:val="00CC6FB9"/>
    <w:rsid w:val="00CD3CC3"/>
    <w:rsid w:val="00DE723A"/>
    <w:rsid w:val="00E72265"/>
    <w:rsid w:val="00F72E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737FEE-5EC7-49C2-9769-2C647BEAC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716C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A0716C"/>
    <w:pPr>
      <w:widowControl/>
      <w:autoSpaceDE/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semiHidden/>
    <w:rsid w:val="00A0716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header"/>
    <w:basedOn w:val="a"/>
    <w:link w:val="a6"/>
    <w:uiPriority w:val="99"/>
    <w:semiHidden/>
    <w:unhideWhenUsed/>
    <w:rsid w:val="00AB7C7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B7C7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7">
    <w:name w:val="footer"/>
    <w:basedOn w:val="a"/>
    <w:link w:val="a8"/>
    <w:uiPriority w:val="99"/>
    <w:unhideWhenUsed/>
    <w:rsid w:val="00AB7C7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B7C7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9">
    <w:name w:val="No Spacing"/>
    <w:uiPriority w:val="1"/>
    <w:qFormat/>
    <w:rsid w:val="006D6980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4E7224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E7224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59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721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Петровна С</dc:creator>
  <cp:keywords/>
  <dc:description/>
  <cp:lastModifiedBy>Admin</cp:lastModifiedBy>
  <cp:revision>15</cp:revision>
  <cp:lastPrinted>2019-04-12T10:43:00Z</cp:lastPrinted>
  <dcterms:created xsi:type="dcterms:W3CDTF">2019-02-13T14:52:00Z</dcterms:created>
  <dcterms:modified xsi:type="dcterms:W3CDTF">2019-04-12T11:21:00Z</dcterms:modified>
</cp:coreProperties>
</file>